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418"/>
        <w:gridCol w:w="4111"/>
      </w:tblGrid>
      <w:tr w:rsidR="00752046">
        <w:trPr>
          <w:trHeight w:val="1135"/>
        </w:trPr>
        <w:tc>
          <w:tcPr>
            <w:tcW w:w="3969" w:type="dxa"/>
          </w:tcPr>
          <w:p w:rsidR="00752046" w:rsidRDefault="00752046">
            <w:pPr>
              <w:pStyle w:val="BodyText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Statybos Produkcijos Sertifikavimo Centrui (SPSC)</w:t>
            </w:r>
            <w:r>
              <w:rPr>
                <w:rFonts w:ascii="Times New Roman" w:hAnsi="Times New Roman"/>
              </w:rPr>
              <w:t>,</w:t>
            </w:r>
          </w:p>
          <w:p w:rsidR="00752046" w:rsidRDefault="003002C1">
            <w:pPr>
              <w:pStyle w:val="BodyText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Saulėtekio</w:t>
            </w:r>
            <w:r w:rsidR="007520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al.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3</w:t>
            </w:r>
            <w:r w:rsidR="00752046">
              <w:rPr>
                <w:rFonts w:ascii="Times New Roman" w:hAnsi="Times New Roman"/>
              </w:rPr>
              <w:t>, LT-</w:t>
            </w:r>
            <w:r>
              <w:rPr>
                <w:rFonts w:ascii="Times New Roman" w:hAnsi="Times New Roman"/>
              </w:rPr>
              <w:t>10254</w:t>
            </w:r>
            <w:r w:rsidR="00752046">
              <w:rPr>
                <w:rFonts w:ascii="Times New Roman" w:hAnsi="Times New Roman"/>
              </w:rPr>
              <w:t xml:space="preserve"> Vilnius</w:t>
            </w:r>
          </w:p>
          <w:p w:rsidR="00752046" w:rsidRDefault="00752046">
            <w:pPr>
              <w:pStyle w:val="Footer"/>
              <w:ind w:right="-23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Tel.:  </w:t>
            </w:r>
            <w:r w:rsidR="003002C1">
              <w:rPr>
                <w:rFonts w:ascii="Times New Roman" w:hAnsi="Times New Roman"/>
                <w:sz w:val="20"/>
              </w:rPr>
              <w:t xml:space="preserve">+370 </w:t>
            </w:r>
            <w:r>
              <w:rPr>
                <w:rFonts w:ascii="Times New Roman" w:hAnsi="Times New Roman"/>
                <w:sz w:val="20"/>
              </w:rPr>
              <w:t>272 80 78</w:t>
            </w:r>
          </w:p>
          <w:p w:rsidR="00752046" w:rsidRPr="003002C1" w:rsidRDefault="003002C1">
            <w:pPr>
              <w:pStyle w:val="BodyText2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El. paštas</w:t>
            </w:r>
            <w:r w:rsidR="00752046">
              <w:rPr>
                <w:rFonts w:ascii="Times New Roman" w:hAnsi="Times New Roman"/>
                <w:sz w:val="20"/>
              </w:rPr>
              <w:t xml:space="preserve">.: </w:t>
            </w:r>
            <w:r>
              <w:rPr>
                <w:rFonts w:ascii="Times New Roman" w:hAnsi="Times New Roman"/>
                <w:sz w:val="20"/>
              </w:rPr>
              <w:t>centras</w:t>
            </w:r>
            <w:r>
              <w:rPr>
                <w:rFonts w:ascii="Times New Roman" w:hAnsi="Times New Roman"/>
                <w:sz w:val="20"/>
                <w:lang w:val="en-US"/>
              </w:rPr>
              <w:t>@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spsc.lt</w:t>
            </w:r>
            <w:proofErr w:type="spellEnd"/>
          </w:p>
        </w:tc>
        <w:tc>
          <w:tcPr>
            <w:tcW w:w="1418" w:type="dxa"/>
          </w:tcPr>
          <w:p w:rsidR="00752046" w:rsidRDefault="00752046">
            <w:pPr>
              <w:pStyle w:val="BodyText2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</w:tcPr>
          <w:p w:rsidR="00752046" w:rsidRDefault="00752046">
            <w:pPr>
              <w:pStyle w:val="BodyText2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8"/>
              </w:rPr>
              <w:t>PARAIŠKA</w:t>
            </w:r>
          </w:p>
          <w:p w:rsidR="00752046" w:rsidRDefault="00A84256">
            <w:pPr>
              <w:pStyle w:val="BodyText2"/>
              <w:jc w:val="center"/>
              <w:rPr>
                <w:rFonts w:ascii="Times New Roman" w:hAnsi="Times New Roman"/>
                <w:b/>
                <w:spacing w:val="-16"/>
                <w:w w:val="130"/>
                <w:sz w:val="28"/>
              </w:rPr>
            </w:pPr>
            <w:r>
              <w:rPr>
                <w:rFonts w:ascii="Times New Roman" w:hAnsi="Times New Roman"/>
                <w:b/>
                <w:spacing w:val="32"/>
                <w:sz w:val="26"/>
              </w:rPr>
              <w:t>Nacionaliniam t</w:t>
            </w:r>
            <w:r w:rsidR="00752046">
              <w:rPr>
                <w:rFonts w:ascii="Times New Roman" w:hAnsi="Times New Roman"/>
                <w:b/>
                <w:spacing w:val="32"/>
                <w:sz w:val="26"/>
              </w:rPr>
              <w:t xml:space="preserve">echniniam </w:t>
            </w:r>
            <w:r>
              <w:rPr>
                <w:rFonts w:ascii="Times New Roman" w:hAnsi="Times New Roman"/>
                <w:b/>
                <w:spacing w:val="32"/>
                <w:sz w:val="26"/>
              </w:rPr>
              <w:t>įvertinimui</w:t>
            </w:r>
            <w:r w:rsidR="00613D69">
              <w:rPr>
                <w:rFonts w:ascii="Times New Roman" w:hAnsi="Times New Roman"/>
                <w:b/>
                <w:spacing w:val="32"/>
                <w:sz w:val="26"/>
              </w:rPr>
              <w:t xml:space="preserve"> (NTĮ)</w:t>
            </w:r>
          </w:p>
          <w:p w:rsidR="00752046" w:rsidRDefault="00752046" w:rsidP="00A84256">
            <w:pPr>
              <w:pStyle w:val="BodyText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sz w:val="12"/>
                <w:vertAlign w:val="subscript"/>
              </w:rPr>
              <w:t>…</w:t>
            </w:r>
            <w:r w:rsidR="00B01873">
              <w:rPr>
                <w:rFonts w:ascii="Times New Roman" w:hAnsi="Times New Roman"/>
                <w:sz w:val="12"/>
                <w:vertAlign w:val="subscript"/>
              </w:rPr>
              <w:t>....</w:t>
            </w:r>
            <w:r>
              <w:rPr>
                <w:rFonts w:ascii="Times New Roman" w:hAnsi="Times New Roman"/>
                <w:sz w:val="12"/>
                <w:vertAlign w:val="subscript"/>
              </w:rPr>
              <w:t>….…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z w:val="12"/>
                <w:vertAlign w:val="subscript"/>
              </w:rPr>
              <w:t>…………..…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z w:val="12"/>
                <w:vertAlign w:val="subscript"/>
              </w:rPr>
              <w:t>…………..…</w:t>
            </w:r>
            <w:r>
              <w:rPr>
                <w:rFonts w:ascii="Times New Roman" w:hAnsi="Times New Roman"/>
              </w:rPr>
              <w:t xml:space="preserve">          Nr. </w:t>
            </w:r>
            <w:r>
              <w:rPr>
                <w:rFonts w:ascii="Times New Roman" w:hAnsi="Times New Roman"/>
                <w:sz w:val="12"/>
                <w:vertAlign w:val="subscript"/>
              </w:rPr>
              <w:t>…………………...…</w:t>
            </w:r>
          </w:p>
          <w:p w:rsidR="00752046" w:rsidRDefault="00613D69">
            <w:pPr>
              <w:pStyle w:val="BodyText2"/>
              <w:jc w:val="center"/>
              <w:rPr>
                <w:rFonts w:ascii="Times New Roman" w:hAnsi="Times New Roman"/>
                <w:b/>
                <w:vanish/>
                <w:sz w:val="18"/>
              </w:rPr>
            </w:pPr>
            <w:r>
              <w:rPr>
                <w:b/>
                <w:vanish/>
                <w:color w:val="0000FF"/>
                <w:sz w:val="20"/>
                <w:vertAlign w:val="superscript"/>
              </w:rPr>
              <w:t>(P</w:t>
            </w:r>
            <w:r w:rsidR="00752046">
              <w:rPr>
                <w:b/>
                <w:vanish/>
                <w:color w:val="0000FF"/>
                <w:sz w:val="20"/>
                <w:vertAlign w:val="superscript"/>
              </w:rPr>
              <w:t>ildo Sertifikavimo centras)</w:t>
            </w:r>
          </w:p>
        </w:tc>
      </w:tr>
    </w:tbl>
    <w:p w:rsidR="00752046" w:rsidRDefault="00752046">
      <w:pPr>
        <w:pStyle w:val="BodyText2"/>
        <w:spacing w:before="6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</w:rPr>
        <w:t>1. Pareiškėjas, jo adresas ir rekvizitai</w:t>
      </w:r>
      <w:r>
        <w:rPr>
          <w:rFonts w:ascii="Times New Roman" w:hAnsi="Times New Roman"/>
        </w:rPr>
        <w:t>:</w:t>
      </w:r>
    </w:p>
    <w:tbl>
      <w:tblPr>
        <w:tblW w:w="9498" w:type="dxa"/>
        <w:tblInd w:w="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76"/>
        <w:gridCol w:w="709"/>
        <w:gridCol w:w="1134"/>
        <w:gridCol w:w="1353"/>
        <w:gridCol w:w="915"/>
        <w:gridCol w:w="361"/>
        <w:gridCol w:w="64"/>
        <w:gridCol w:w="992"/>
        <w:gridCol w:w="284"/>
        <w:gridCol w:w="934"/>
        <w:gridCol w:w="1476"/>
      </w:tblGrid>
      <w:tr w:rsidR="00752046" w:rsidTr="003002C1">
        <w:trPr>
          <w:trHeight w:val="300"/>
        </w:trPr>
        <w:tc>
          <w:tcPr>
            <w:tcW w:w="1276" w:type="dxa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2046" w:rsidRDefault="00752046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Pareiškėjas:</w:t>
            </w:r>
          </w:p>
        </w:tc>
        <w:tc>
          <w:tcPr>
            <w:tcW w:w="8222" w:type="dxa"/>
            <w:gridSpan w:val="10"/>
            <w:tcBorders>
              <w:top w:val="single" w:sz="6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52046" w:rsidRDefault="00D54CD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3"/>
                  </w:textInput>
                </w:ffData>
              </w:fldChar>
            </w:r>
            <w:bookmarkStart w:id="1" w:name="Text1"/>
            <w:r w:rsidR="00752046">
              <w:rPr>
                <w:rFonts w:ascii="Times New Roman" w:hAnsi="Times New Roman"/>
                <w:b/>
              </w:rPr>
              <w:instrText xml:space="preserve"> FORMTEXT </w:instrTex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>
              <w:rPr>
                <w:rFonts w:ascii="Times New Roman" w:hAnsi="Times New Roman"/>
                <w:b/>
              </w:rPr>
              <w:fldChar w:fldCharType="end"/>
            </w:r>
            <w:bookmarkEnd w:id="1"/>
          </w:p>
        </w:tc>
      </w:tr>
      <w:tr w:rsidR="00752046" w:rsidTr="003002C1">
        <w:trPr>
          <w:trHeight w:val="300"/>
        </w:trPr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2046" w:rsidRDefault="007520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Adresas:</w:t>
            </w:r>
          </w:p>
        </w:tc>
        <w:tc>
          <w:tcPr>
            <w:tcW w:w="8222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52046" w:rsidRDefault="00D54CD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57"/>
                  </w:textInput>
                </w:ffData>
              </w:fldChar>
            </w:r>
            <w:bookmarkStart w:id="2" w:name="Text2"/>
            <w:r w:rsidR="00752046">
              <w:rPr>
                <w:rFonts w:ascii="Times New Roman" w:hAnsi="Times New Roman"/>
                <w:b/>
              </w:rPr>
              <w:instrText xml:space="preserve"> FORMTEXT </w:instrTex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>
              <w:rPr>
                <w:rFonts w:ascii="Times New Roman" w:hAnsi="Times New Roman"/>
                <w:b/>
              </w:rPr>
              <w:fldChar w:fldCharType="end"/>
            </w:r>
            <w:bookmarkEnd w:id="2"/>
          </w:p>
        </w:tc>
      </w:tr>
      <w:tr w:rsidR="00752046" w:rsidTr="003002C1">
        <w:trPr>
          <w:trHeight w:val="300"/>
        </w:trPr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2046" w:rsidRDefault="0075204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Tel.:</w:t>
            </w:r>
          </w:p>
        </w:tc>
        <w:tc>
          <w:tcPr>
            <w:tcW w:w="319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2046" w:rsidRDefault="00D54CD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3" w:name="Text4"/>
            <w:r w:rsidR="00752046">
              <w:rPr>
                <w:rFonts w:ascii="Times New Roman" w:hAnsi="Times New Roman"/>
                <w:b/>
              </w:rPr>
              <w:instrText xml:space="preserve"> FORMTEXT </w:instrTex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>
              <w:rPr>
                <w:rFonts w:ascii="Times New Roman" w:hAnsi="Times New Roman"/>
                <w:b/>
              </w:rPr>
              <w:fldChar w:fldCharType="end"/>
            </w:r>
            <w:bookmarkEnd w:id="3"/>
          </w:p>
        </w:tc>
        <w:tc>
          <w:tcPr>
            <w:tcW w:w="13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2046" w:rsidRDefault="003002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El. paštas</w:t>
            </w:r>
            <w:r w:rsidR="00752046">
              <w:rPr>
                <w:rFonts w:ascii="Times New Roman" w:hAnsi="Times New Roman"/>
              </w:rPr>
              <w:t>:</w:t>
            </w:r>
          </w:p>
        </w:tc>
        <w:tc>
          <w:tcPr>
            <w:tcW w:w="3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52046" w:rsidRDefault="00D54CD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4" w:name="Text5"/>
            <w:r w:rsidR="00752046">
              <w:rPr>
                <w:rFonts w:ascii="Times New Roman" w:hAnsi="Times New Roman"/>
                <w:b/>
              </w:rPr>
              <w:instrText xml:space="preserve"> FORMTEXT </w:instrTex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>
              <w:rPr>
                <w:rFonts w:ascii="Times New Roman" w:hAnsi="Times New Roman"/>
                <w:b/>
              </w:rPr>
              <w:fldChar w:fldCharType="end"/>
            </w:r>
            <w:bookmarkEnd w:id="4"/>
          </w:p>
        </w:tc>
      </w:tr>
      <w:tr w:rsidR="00752046" w:rsidTr="003002C1">
        <w:tblPrEx>
          <w:tblCellMar>
            <w:left w:w="28" w:type="dxa"/>
            <w:right w:w="28" w:type="dxa"/>
          </w:tblCellMar>
        </w:tblPrEx>
        <w:trPr>
          <w:trHeight w:val="300"/>
        </w:trPr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2046" w:rsidRDefault="007520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PVM kodas: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2046" w:rsidRDefault="00D54C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14"/>
                  </w:textInput>
                </w:ffData>
              </w:fldChar>
            </w:r>
            <w:bookmarkStart w:id="5" w:name="Text6"/>
            <w:r w:rsidR="00752046"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752046">
              <w:rPr>
                <w:rFonts w:ascii="Times New Roman" w:hAnsi="Times New Roman"/>
                <w:noProof/>
              </w:rPr>
              <w:t> </w:t>
            </w:r>
            <w:r w:rsidR="00752046">
              <w:rPr>
                <w:rFonts w:ascii="Times New Roman" w:hAnsi="Times New Roman"/>
                <w:noProof/>
              </w:rPr>
              <w:t> </w:t>
            </w:r>
            <w:r w:rsidR="00752046">
              <w:rPr>
                <w:rFonts w:ascii="Times New Roman" w:hAnsi="Times New Roman"/>
                <w:noProof/>
              </w:rPr>
              <w:t> </w:t>
            </w:r>
            <w:r w:rsidR="00752046">
              <w:rPr>
                <w:rFonts w:ascii="Times New Roman" w:hAnsi="Times New Roman"/>
                <w:noProof/>
              </w:rPr>
              <w:t> </w:t>
            </w:r>
            <w:r w:rsidR="00752046"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2046" w:rsidRDefault="00752046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Įmonės kodas</w:t>
            </w:r>
            <w:r w:rsidR="003002C1">
              <w:rPr>
                <w:rFonts w:ascii="Times New Roman" w:hAnsi="Times New Roman"/>
              </w:rPr>
              <w:t>:</w:t>
            </w:r>
          </w:p>
        </w:tc>
        <w:tc>
          <w:tcPr>
            <w:tcW w:w="26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2046" w:rsidRDefault="00D54C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752046"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752046">
              <w:rPr>
                <w:rFonts w:ascii="Times New Roman" w:hAnsi="Times New Roman"/>
                <w:noProof/>
              </w:rPr>
              <w:t> </w:t>
            </w:r>
            <w:r w:rsidR="00752046">
              <w:rPr>
                <w:rFonts w:ascii="Times New Roman" w:hAnsi="Times New Roman"/>
                <w:noProof/>
              </w:rPr>
              <w:t> </w:t>
            </w:r>
            <w:r w:rsidR="00752046">
              <w:rPr>
                <w:rFonts w:ascii="Times New Roman" w:hAnsi="Times New Roman"/>
                <w:noProof/>
              </w:rPr>
              <w:t> </w:t>
            </w:r>
            <w:r w:rsidR="00752046">
              <w:rPr>
                <w:rFonts w:ascii="Times New Roman" w:hAnsi="Times New Roman"/>
                <w:noProof/>
              </w:rPr>
              <w:t> </w:t>
            </w:r>
            <w:r w:rsidR="00752046"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2046" w:rsidRDefault="007520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Banko k.: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52046" w:rsidRDefault="00D54C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6" w:name="Text8"/>
            <w:r w:rsidR="00752046"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6"/>
          </w:p>
        </w:tc>
      </w:tr>
      <w:tr w:rsidR="00752046" w:rsidTr="003002C1">
        <w:trPr>
          <w:trHeight w:val="300"/>
        </w:trPr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2046" w:rsidRDefault="00752046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Bankas:</w:t>
            </w:r>
          </w:p>
        </w:tc>
        <w:tc>
          <w:tcPr>
            <w:tcW w:w="41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2046" w:rsidRDefault="007520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̀</w:t>
            </w:r>
            <w:r w:rsidR="00D54CD8">
              <w:rPr>
                <w:rFonts w:ascii="Times New Roman" w:hAnsi="Times New Roman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63"/>
                  </w:textInput>
                </w:ffData>
              </w:fldChar>
            </w:r>
            <w:bookmarkStart w:id="7" w:name="Text9"/>
            <w:r>
              <w:rPr>
                <w:rFonts w:ascii="Times New Roman" w:hAnsi="Times New Roman"/>
              </w:rPr>
              <w:instrText xml:space="preserve"> FORMTEXT </w:instrText>
            </w:r>
            <w:r w:rsidR="00D54CD8">
              <w:rPr>
                <w:rFonts w:ascii="Times New Roman" w:hAnsi="Times New Roman"/>
              </w:rPr>
            </w:r>
            <w:r w:rsidR="00D54CD8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t> </w:t>
            </w:r>
            <w:r w:rsidR="00D54CD8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2046" w:rsidRDefault="0075204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Ats</w:t>
            </w:r>
            <w:proofErr w:type="spellEnd"/>
            <w:r>
              <w:rPr>
                <w:rFonts w:ascii="Times New Roman" w:hAnsi="Times New Roman"/>
              </w:rPr>
              <w:t>./sąskaita:</w:t>
            </w:r>
          </w:p>
        </w:tc>
        <w:bookmarkEnd w:id="7"/>
        <w:tc>
          <w:tcPr>
            <w:tcW w:w="2694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52046" w:rsidRDefault="007520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̀</w:t>
            </w:r>
            <w:r w:rsidR="00D54CD8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>
              <w:rPr>
                <w:rFonts w:ascii="Times New Roman" w:hAnsi="Times New Roman"/>
              </w:rPr>
              <w:instrText xml:space="preserve"> FORMTEXT </w:instrText>
            </w:r>
            <w:r w:rsidR="00D54CD8">
              <w:rPr>
                <w:rFonts w:ascii="Times New Roman" w:hAnsi="Times New Roman"/>
              </w:rPr>
            </w:r>
            <w:r w:rsidR="00D54CD8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>
              <w:rPr>
                <w:rFonts w:ascii="Times New Roman" w:hAnsi="Times New Roman"/>
                <w:noProof/>
              </w:rPr>
              <w:t> </w:t>
            </w:r>
            <w:r w:rsidR="00D54CD8">
              <w:rPr>
                <w:rFonts w:ascii="Times New Roman" w:hAnsi="Times New Roman"/>
              </w:rPr>
              <w:fldChar w:fldCharType="end"/>
            </w:r>
          </w:p>
        </w:tc>
      </w:tr>
      <w:tr w:rsidR="00752046" w:rsidTr="003002C1">
        <w:trPr>
          <w:trHeight w:val="300"/>
        </w:trPr>
        <w:tc>
          <w:tcPr>
            <w:tcW w:w="1985" w:type="dxa"/>
            <w:gridSpan w:val="2"/>
            <w:tcBorders>
              <w:top w:val="single" w:sz="2" w:space="0" w:color="auto"/>
              <w:left w:val="single" w:sz="6" w:space="0" w:color="auto"/>
              <w:bottom w:val="nil"/>
              <w:right w:val="single" w:sz="2" w:space="0" w:color="auto"/>
            </w:tcBorders>
            <w:vAlign w:val="center"/>
          </w:tcPr>
          <w:p w:rsidR="00752046" w:rsidRDefault="007520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Asmuo kontaktams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2046" w:rsidRDefault="007520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Vardas:</w:t>
            </w:r>
          </w:p>
        </w:tc>
        <w:tc>
          <w:tcPr>
            <w:tcW w:w="26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2046" w:rsidRDefault="00D54C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8"/>
                  </w:textInput>
                </w:ffData>
              </w:fldChar>
            </w:r>
            <w:bookmarkStart w:id="8" w:name="Text10"/>
            <w:r w:rsidR="00752046"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8"/>
          </w:p>
        </w:tc>
        <w:tc>
          <w:tcPr>
            <w:tcW w:w="13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2046" w:rsidRDefault="007520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Tel.: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52046" w:rsidRDefault="00D54C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9" w:name="Text12"/>
            <w:r w:rsidR="00752046"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9"/>
          </w:p>
        </w:tc>
      </w:tr>
      <w:tr w:rsidR="003002C1" w:rsidTr="003002C1">
        <w:trPr>
          <w:trHeight w:val="301"/>
        </w:trPr>
        <w:tc>
          <w:tcPr>
            <w:tcW w:w="19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002C1" w:rsidRDefault="003002C1" w:rsidP="003002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dėl NTĮ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002C1" w:rsidRDefault="003002C1" w:rsidP="003002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Pavardė:</w:t>
            </w:r>
          </w:p>
        </w:tc>
        <w:tc>
          <w:tcPr>
            <w:tcW w:w="2629" w:type="dxa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002C1" w:rsidRDefault="003002C1" w:rsidP="003002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18"/>
                  </w:textInput>
                </w:ffData>
              </w:fldChar>
            </w:r>
            <w:bookmarkStart w:id="10" w:name="Text11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10"/>
          </w:p>
        </w:tc>
        <w:tc>
          <w:tcPr>
            <w:tcW w:w="1340" w:type="dxa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002C1" w:rsidRDefault="003002C1" w:rsidP="003002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El. paštas: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2C1" w:rsidRDefault="003002C1" w:rsidP="003002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1" w:name="Text13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11"/>
          </w:p>
        </w:tc>
      </w:tr>
    </w:tbl>
    <w:p w:rsidR="00752046" w:rsidRDefault="00752046">
      <w:pPr>
        <w:pStyle w:val="BodyText2"/>
        <w:tabs>
          <w:tab w:val="left" w:pos="1190"/>
          <w:tab w:val="left" w:pos="9554"/>
        </w:tabs>
        <w:spacing w:before="6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2. Gamintojas, jo adresas ir rekvizitai</w:t>
      </w:r>
      <w:r>
        <w:rPr>
          <w:rFonts w:ascii="Times New Roman" w:hAnsi="Times New Roman"/>
        </w:rPr>
        <w:t>:</w:t>
      </w:r>
    </w:p>
    <w:tbl>
      <w:tblPr>
        <w:tblW w:w="9498" w:type="dxa"/>
        <w:tblInd w:w="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76"/>
        <w:gridCol w:w="709"/>
        <w:gridCol w:w="1134"/>
        <w:gridCol w:w="1729"/>
        <w:gridCol w:w="900"/>
        <w:gridCol w:w="142"/>
        <w:gridCol w:w="1198"/>
        <w:gridCol w:w="2410"/>
      </w:tblGrid>
      <w:tr w:rsidR="00752046" w:rsidTr="003002C1">
        <w:trPr>
          <w:trHeight w:val="300"/>
        </w:trPr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</w:tcPr>
          <w:p w:rsidR="00752046" w:rsidRDefault="00752046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Gamintojas:</w:t>
            </w:r>
          </w:p>
        </w:tc>
        <w:tc>
          <w:tcPr>
            <w:tcW w:w="8222" w:type="dxa"/>
            <w:gridSpan w:val="7"/>
            <w:tcBorders>
              <w:top w:val="single" w:sz="6" w:space="0" w:color="auto"/>
              <w:bottom w:val="single" w:sz="4" w:space="0" w:color="auto"/>
            </w:tcBorders>
          </w:tcPr>
          <w:p w:rsidR="00752046" w:rsidRDefault="00D54CD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55"/>
                  </w:textInput>
                </w:ffData>
              </w:fldChar>
            </w:r>
            <w:bookmarkStart w:id="12" w:name="Text14"/>
            <w:r w:rsidR="00752046">
              <w:rPr>
                <w:rFonts w:ascii="Times New Roman" w:hAnsi="Times New Roman"/>
                <w:b/>
              </w:rPr>
              <w:instrText xml:space="preserve"> FORMTEXT </w:instrTex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>
              <w:rPr>
                <w:rFonts w:ascii="Times New Roman" w:hAnsi="Times New Roman"/>
                <w:b/>
              </w:rPr>
              <w:fldChar w:fldCharType="end"/>
            </w:r>
            <w:bookmarkEnd w:id="12"/>
          </w:p>
        </w:tc>
      </w:tr>
      <w:tr w:rsidR="00752046" w:rsidTr="003002C1">
        <w:trPr>
          <w:trHeight w:val="300"/>
        </w:trPr>
        <w:tc>
          <w:tcPr>
            <w:tcW w:w="1276" w:type="dxa"/>
            <w:tcBorders>
              <w:top w:val="nil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52046" w:rsidRDefault="007520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Adresas:</w:t>
            </w:r>
          </w:p>
        </w:tc>
        <w:tc>
          <w:tcPr>
            <w:tcW w:w="8222" w:type="dxa"/>
            <w:gridSpan w:val="7"/>
            <w:tcBorders>
              <w:top w:val="nil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752046" w:rsidRDefault="00D54CD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65"/>
                  </w:textInput>
                </w:ffData>
              </w:fldChar>
            </w:r>
            <w:bookmarkStart w:id="13" w:name="Text15"/>
            <w:r w:rsidR="00752046">
              <w:rPr>
                <w:rFonts w:ascii="Times New Roman" w:hAnsi="Times New Roman"/>
                <w:b/>
              </w:rPr>
              <w:instrText xml:space="preserve"> FORMTEXT </w:instrTex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>
              <w:rPr>
                <w:rFonts w:ascii="Times New Roman" w:hAnsi="Times New Roman"/>
                <w:b/>
              </w:rPr>
              <w:fldChar w:fldCharType="end"/>
            </w:r>
            <w:bookmarkEnd w:id="13"/>
          </w:p>
        </w:tc>
      </w:tr>
      <w:tr w:rsidR="00752046" w:rsidTr="003002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auto"/>
            <w:insideV w:val="single" w:sz="2" w:space="0" w:color="auto"/>
          </w:tblBorders>
        </w:tblPrEx>
        <w:trPr>
          <w:trHeight w:val="300"/>
        </w:trPr>
        <w:tc>
          <w:tcPr>
            <w:tcW w:w="1276" w:type="dxa"/>
            <w:tcBorders>
              <w:left w:val="single" w:sz="6" w:space="0" w:color="auto"/>
            </w:tcBorders>
          </w:tcPr>
          <w:p w:rsidR="00752046" w:rsidRDefault="0075204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Tel.:</w:t>
            </w:r>
          </w:p>
        </w:tc>
        <w:tc>
          <w:tcPr>
            <w:tcW w:w="3572" w:type="dxa"/>
            <w:gridSpan w:val="3"/>
          </w:tcPr>
          <w:p w:rsidR="00752046" w:rsidRDefault="00D54CD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4" w:name="Text16"/>
            <w:r w:rsidR="00752046">
              <w:rPr>
                <w:rFonts w:ascii="Times New Roman" w:hAnsi="Times New Roman"/>
                <w:b/>
              </w:rPr>
              <w:instrText xml:space="preserve"> FORMTEXT </w:instrTex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>
              <w:rPr>
                <w:rFonts w:ascii="Times New Roman" w:hAnsi="Times New Roman"/>
                <w:b/>
              </w:rPr>
              <w:fldChar w:fldCharType="end"/>
            </w:r>
            <w:bookmarkEnd w:id="14"/>
          </w:p>
        </w:tc>
        <w:tc>
          <w:tcPr>
            <w:tcW w:w="1042" w:type="dxa"/>
            <w:gridSpan w:val="2"/>
          </w:tcPr>
          <w:p w:rsidR="00752046" w:rsidRDefault="003002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El. paštas:</w:t>
            </w:r>
          </w:p>
        </w:tc>
        <w:tc>
          <w:tcPr>
            <w:tcW w:w="3608" w:type="dxa"/>
            <w:gridSpan w:val="2"/>
            <w:tcBorders>
              <w:right w:val="single" w:sz="6" w:space="0" w:color="auto"/>
            </w:tcBorders>
          </w:tcPr>
          <w:p w:rsidR="00752046" w:rsidRDefault="00D54CD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752046">
              <w:rPr>
                <w:rFonts w:ascii="Times New Roman" w:hAnsi="Times New Roman"/>
                <w:b/>
              </w:rPr>
              <w:instrText xml:space="preserve"> FORMTEXT </w:instrTex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 w:rsidR="00752046">
              <w:rPr>
                <w:rFonts w:ascii="Times New Roman" w:hAnsi="Times New Roman"/>
                <w:b/>
              </w:rPr>
              <w:t> 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  <w:tr w:rsidR="00752046" w:rsidTr="003002C1">
        <w:trPr>
          <w:trHeight w:val="300"/>
        </w:trPr>
        <w:tc>
          <w:tcPr>
            <w:tcW w:w="1985" w:type="dxa"/>
            <w:gridSpan w:val="2"/>
            <w:tcBorders>
              <w:top w:val="single" w:sz="2" w:space="0" w:color="auto"/>
              <w:left w:val="single" w:sz="6" w:space="0" w:color="auto"/>
              <w:bottom w:val="nil"/>
              <w:right w:val="single" w:sz="2" w:space="0" w:color="auto"/>
            </w:tcBorders>
            <w:vAlign w:val="bottom"/>
          </w:tcPr>
          <w:p w:rsidR="00752046" w:rsidRDefault="007520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Asmuo kontaktams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2046" w:rsidRDefault="007520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Vardas:</w:t>
            </w:r>
          </w:p>
        </w:tc>
        <w:tc>
          <w:tcPr>
            <w:tcW w:w="26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2046" w:rsidRDefault="00D54C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="00752046"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2046" w:rsidRDefault="007520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Tel.: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752046" w:rsidRDefault="00D54C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752046"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752046" w:rsidTr="003002C1">
        <w:trPr>
          <w:trHeight w:val="301"/>
        </w:trPr>
        <w:tc>
          <w:tcPr>
            <w:tcW w:w="19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52046" w:rsidRDefault="007520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dėl </w:t>
            </w:r>
            <w:r w:rsidR="00613D69">
              <w:rPr>
                <w:rFonts w:ascii="Times New Roman" w:hAnsi="Times New Roman"/>
              </w:rPr>
              <w:t>NTĮ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52046" w:rsidRDefault="007520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Pavardė:</w:t>
            </w:r>
          </w:p>
        </w:tc>
        <w:tc>
          <w:tcPr>
            <w:tcW w:w="2629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52046" w:rsidRDefault="00D54C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="00752046"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34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52046" w:rsidRDefault="003002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El. paštas: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52046" w:rsidRDefault="00D54C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752046"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</w:tbl>
    <w:p w:rsidR="00752046" w:rsidRDefault="00752046">
      <w:pPr>
        <w:pStyle w:val="BodyText2"/>
        <w:tabs>
          <w:tab w:val="left" w:pos="1190"/>
          <w:tab w:val="left" w:pos="9554"/>
        </w:tabs>
        <w:spacing w:before="6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3. Produktas</w:t>
      </w:r>
      <w:r>
        <w:rPr>
          <w:rFonts w:ascii="Times New Roman" w:hAnsi="Times New Roman"/>
        </w:rPr>
        <w:t>:</w:t>
      </w:r>
    </w:p>
    <w:tbl>
      <w:tblPr>
        <w:tblW w:w="0" w:type="auto"/>
        <w:tblInd w:w="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5"/>
        <w:gridCol w:w="7513"/>
      </w:tblGrid>
      <w:tr w:rsidR="00752046" w:rsidTr="00173153">
        <w:trPr>
          <w:trHeight w:val="670"/>
        </w:trPr>
        <w:tc>
          <w:tcPr>
            <w:tcW w:w="1985" w:type="dxa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52046" w:rsidRDefault="00752046">
            <w:pPr>
              <w:spacing w:before="60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Produkto pavadinimas, tipas:</w:t>
            </w:r>
          </w:p>
        </w:tc>
        <w:tc>
          <w:tcPr>
            <w:tcW w:w="7513" w:type="dxa"/>
            <w:tcBorders>
              <w:left w:val="nil"/>
            </w:tcBorders>
          </w:tcPr>
          <w:p w:rsidR="00752046" w:rsidRDefault="00D54CD8">
            <w:pPr>
              <w:spacing w:before="60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205"/>
                  </w:textInput>
                </w:ffData>
              </w:fldChar>
            </w:r>
            <w:bookmarkStart w:id="15" w:name="Text17"/>
            <w:r w:rsidR="00752046"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15"/>
          </w:p>
        </w:tc>
      </w:tr>
      <w:tr w:rsidR="00752046" w:rsidTr="00173153">
        <w:trPr>
          <w:trHeight w:val="689"/>
        </w:trPr>
        <w:tc>
          <w:tcPr>
            <w:tcW w:w="198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2046" w:rsidRDefault="00752046">
            <w:pPr>
              <w:spacing w:before="60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Techninės charakteristikos:</w:t>
            </w:r>
          </w:p>
        </w:tc>
        <w:tc>
          <w:tcPr>
            <w:tcW w:w="7513" w:type="dxa"/>
            <w:tcBorders>
              <w:left w:val="nil"/>
            </w:tcBorders>
          </w:tcPr>
          <w:p w:rsidR="00752046" w:rsidRDefault="00D54CD8">
            <w:pPr>
              <w:spacing w:before="60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205"/>
                  </w:textInput>
                </w:ffData>
              </w:fldChar>
            </w:r>
            <w:r w:rsidR="00752046"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752046" w:rsidTr="00173153">
        <w:trPr>
          <w:trHeight w:val="571"/>
        </w:trPr>
        <w:tc>
          <w:tcPr>
            <w:tcW w:w="1985" w:type="dxa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52046" w:rsidRDefault="00752046">
            <w:pPr>
              <w:spacing w:before="60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Panaudojimo sritis:</w:t>
            </w:r>
          </w:p>
        </w:tc>
        <w:tc>
          <w:tcPr>
            <w:tcW w:w="7513" w:type="dxa"/>
            <w:tcBorders>
              <w:left w:val="nil"/>
            </w:tcBorders>
          </w:tcPr>
          <w:p w:rsidR="00752046" w:rsidRDefault="00D54CD8">
            <w:pPr>
              <w:spacing w:before="60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205"/>
                  </w:textInput>
                </w:ffData>
              </w:fldChar>
            </w:r>
            <w:r w:rsidR="00752046"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</w:p>
          <w:p w:rsidR="00752046" w:rsidRDefault="00752046">
            <w:pPr>
              <w:spacing w:before="60"/>
              <w:ind w:right="-57"/>
              <w:rPr>
                <w:rFonts w:ascii="Times New Roman" w:hAnsi="Times New Roman"/>
              </w:rPr>
            </w:pPr>
          </w:p>
        </w:tc>
      </w:tr>
    </w:tbl>
    <w:p w:rsidR="00752046" w:rsidRDefault="00752046">
      <w:pPr>
        <w:pStyle w:val="BodyText2"/>
        <w:tabs>
          <w:tab w:val="left" w:pos="1190"/>
          <w:tab w:val="left" w:pos="9554"/>
        </w:tabs>
        <w:spacing w:before="6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 Priedai:</w:t>
      </w:r>
    </w:p>
    <w:tbl>
      <w:tblPr>
        <w:tblW w:w="0" w:type="auto"/>
        <w:tblInd w:w="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5"/>
        <w:gridCol w:w="7513"/>
      </w:tblGrid>
      <w:tr w:rsidR="00752046" w:rsidTr="00173153">
        <w:trPr>
          <w:trHeight w:val="703"/>
        </w:trPr>
        <w:tc>
          <w:tcPr>
            <w:tcW w:w="1985" w:type="dxa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52046" w:rsidRDefault="00752046">
            <w:pPr>
              <w:pStyle w:val="BodyText2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Bandymų protokolai ir ataskaitos:</w:t>
            </w:r>
          </w:p>
        </w:tc>
        <w:tc>
          <w:tcPr>
            <w:tcW w:w="7513" w:type="dxa"/>
            <w:tcBorders>
              <w:left w:val="nil"/>
            </w:tcBorders>
          </w:tcPr>
          <w:p w:rsidR="00752046" w:rsidRDefault="00D54CD8">
            <w:pPr>
              <w:pStyle w:val="BodyText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163"/>
                  </w:textInput>
                </w:ffData>
              </w:fldChar>
            </w:r>
            <w:bookmarkStart w:id="16" w:name="Text18"/>
            <w:r w:rsidR="00752046"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16"/>
          </w:p>
        </w:tc>
      </w:tr>
      <w:tr w:rsidR="00752046" w:rsidTr="00173153">
        <w:trPr>
          <w:trHeight w:val="653"/>
        </w:trPr>
        <w:tc>
          <w:tcPr>
            <w:tcW w:w="198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2046" w:rsidRDefault="00752046">
            <w:pPr>
              <w:pStyle w:val="BodyText2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Kiti įvertinimų dokumentai:</w:t>
            </w:r>
          </w:p>
        </w:tc>
        <w:tc>
          <w:tcPr>
            <w:tcW w:w="7513" w:type="dxa"/>
            <w:tcBorders>
              <w:left w:val="nil"/>
            </w:tcBorders>
          </w:tcPr>
          <w:p w:rsidR="00752046" w:rsidRDefault="00D54CD8">
            <w:pPr>
              <w:pStyle w:val="BodyText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163"/>
                  </w:textInput>
                </w:ffData>
              </w:fldChar>
            </w:r>
            <w:r w:rsidR="00752046"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752046" w:rsidTr="00173153">
        <w:trPr>
          <w:trHeight w:val="563"/>
        </w:trPr>
        <w:tc>
          <w:tcPr>
            <w:tcW w:w="198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2046" w:rsidRDefault="00752046">
            <w:pPr>
              <w:pStyle w:val="BodyText2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Brėžiniai:</w:t>
            </w:r>
          </w:p>
        </w:tc>
        <w:tc>
          <w:tcPr>
            <w:tcW w:w="7513" w:type="dxa"/>
            <w:tcBorders>
              <w:left w:val="nil"/>
            </w:tcBorders>
          </w:tcPr>
          <w:p w:rsidR="00752046" w:rsidRDefault="00D54CD8">
            <w:pPr>
              <w:pStyle w:val="BodyText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163"/>
                  </w:textInput>
                </w:ffData>
              </w:fldChar>
            </w:r>
            <w:r w:rsidR="00752046"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752046" w:rsidTr="00173153">
        <w:trPr>
          <w:trHeight w:val="627"/>
        </w:trPr>
        <w:tc>
          <w:tcPr>
            <w:tcW w:w="1985" w:type="dxa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52046" w:rsidRDefault="00752046">
            <w:pPr>
              <w:pStyle w:val="BodyText2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Kita informacija:</w:t>
            </w:r>
          </w:p>
        </w:tc>
        <w:tc>
          <w:tcPr>
            <w:tcW w:w="7513" w:type="dxa"/>
            <w:tcBorders>
              <w:left w:val="nil"/>
            </w:tcBorders>
          </w:tcPr>
          <w:p w:rsidR="00752046" w:rsidRDefault="00D54CD8">
            <w:pPr>
              <w:pStyle w:val="BodyText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163"/>
                  </w:textInput>
                </w:ffData>
              </w:fldChar>
            </w:r>
            <w:r w:rsidR="00752046"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 w:rsidR="00752046">
              <w:rPr>
                <w:rFonts w:ascii="Times New Roman" w:hAnsi="Times New Roman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</w:tbl>
    <w:p w:rsidR="00173153" w:rsidRDefault="00173153" w:rsidP="001E043E">
      <w:pPr>
        <w:pStyle w:val="BodyText2"/>
        <w:rPr>
          <w:rFonts w:ascii="Times New Roman" w:hAnsi="Times New Roman"/>
          <w:sz w:val="20"/>
        </w:rPr>
      </w:pPr>
    </w:p>
    <w:p w:rsidR="00752046" w:rsidRDefault="00613D69" w:rsidP="001E043E">
      <w:pPr>
        <w:pStyle w:val="BodyText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Pateikdami </w:t>
      </w:r>
      <w:r w:rsidR="00437CD5">
        <w:rPr>
          <w:rFonts w:ascii="Times New Roman" w:hAnsi="Times New Roman"/>
          <w:sz w:val="20"/>
        </w:rPr>
        <w:t xml:space="preserve">Nacionalinio </w:t>
      </w:r>
      <w:r w:rsidR="00752046">
        <w:rPr>
          <w:rFonts w:ascii="Times New Roman" w:hAnsi="Times New Roman"/>
          <w:sz w:val="20"/>
        </w:rPr>
        <w:t xml:space="preserve">techninio </w:t>
      </w:r>
      <w:r w:rsidR="00A84256">
        <w:rPr>
          <w:rFonts w:ascii="Times New Roman" w:hAnsi="Times New Roman"/>
          <w:sz w:val="20"/>
        </w:rPr>
        <w:t>įvertinimo</w:t>
      </w:r>
      <w:r w:rsidR="00752046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paraišk</w:t>
      </w:r>
      <w:r w:rsidR="00437CD5">
        <w:rPr>
          <w:rFonts w:ascii="Times New Roman" w:hAnsi="Times New Roman"/>
          <w:sz w:val="20"/>
        </w:rPr>
        <w:t>ą (NTĮ)</w:t>
      </w:r>
      <w:r>
        <w:rPr>
          <w:rFonts w:ascii="Times New Roman" w:hAnsi="Times New Roman"/>
          <w:sz w:val="20"/>
        </w:rPr>
        <w:t xml:space="preserve"> į</w:t>
      </w:r>
      <w:r w:rsidR="00752046">
        <w:rPr>
          <w:rFonts w:ascii="Times New Roman" w:hAnsi="Times New Roman"/>
          <w:sz w:val="20"/>
        </w:rPr>
        <w:t xml:space="preserve">sipareigojame laikytis visų nustatytų reikalavimų, pateikti bet kokią informaciją reikalingą </w:t>
      </w:r>
      <w:r w:rsidR="00437CD5">
        <w:rPr>
          <w:rFonts w:ascii="Times New Roman" w:hAnsi="Times New Roman"/>
          <w:sz w:val="20"/>
        </w:rPr>
        <w:t>NTĮ</w:t>
      </w:r>
      <w:r w:rsidR="00752046">
        <w:rPr>
          <w:rFonts w:ascii="Times New Roman" w:hAnsi="Times New Roman"/>
          <w:sz w:val="20"/>
        </w:rPr>
        <w:t xml:space="preserve"> paruošti, sumokėti negrąžinamą </w:t>
      </w:r>
      <w:r w:rsidR="00C21EBD" w:rsidRPr="003002C1">
        <w:rPr>
          <w:rFonts w:ascii="Times New Roman" w:hAnsi="Times New Roman"/>
          <w:sz w:val="20"/>
        </w:rPr>
        <w:t>191,49</w:t>
      </w:r>
      <w:r w:rsidR="00C21EBD">
        <w:rPr>
          <w:rFonts w:ascii="Times New Roman" w:hAnsi="Times New Roman"/>
          <w:sz w:val="20"/>
        </w:rPr>
        <w:t xml:space="preserve"> Eur </w:t>
      </w:r>
      <w:r w:rsidR="00437CD5">
        <w:rPr>
          <w:rFonts w:ascii="Times New Roman" w:hAnsi="Times New Roman"/>
          <w:sz w:val="20"/>
        </w:rPr>
        <w:t>(</w:t>
      </w:r>
      <w:r w:rsidR="001E043E" w:rsidRPr="001E043E">
        <w:rPr>
          <w:rFonts w:ascii="Times New Roman" w:hAnsi="Times New Roman"/>
          <w:sz w:val="20"/>
        </w:rPr>
        <w:t xml:space="preserve">kai taikoma su PVM </w:t>
      </w:r>
      <w:r w:rsidR="00C21EBD">
        <w:rPr>
          <w:rFonts w:ascii="Times New Roman" w:hAnsi="Times New Roman"/>
          <w:sz w:val="20"/>
        </w:rPr>
        <w:t xml:space="preserve">231,70 Eur) </w:t>
      </w:r>
      <w:r w:rsidR="00437CD5">
        <w:rPr>
          <w:rFonts w:ascii="Times New Roman" w:hAnsi="Times New Roman"/>
          <w:sz w:val="20"/>
        </w:rPr>
        <w:t>)</w:t>
      </w:r>
      <w:r w:rsidR="00752046">
        <w:rPr>
          <w:rFonts w:ascii="Times New Roman" w:hAnsi="Times New Roman"/>
          <w:sz w:val="20"/>
        </w:rPr>
        <w:t xml:space="preserve"> dydžio paraiškos registravimo užstatą ir pagal sutartį apmokėti </w:t>
      </w:r>
      <w:r w:rsidR="00437CD5">
        <w:rPr>
          <w:rFonts w:ascii="Times New Roman" w:hAnsi="Times New Roman"/>
          <w:sz w:val="20"/>
        </w:rPr>
        <w:t>NTĮ</w:t>
      </w:r>
      <w:r w:rsidR="00A84256">
        <w:rPr>
          <w:rFonts w:ascii="Times New Roman" w:hAnsi="Times New Roman"/>
          <w:sz w:val="20"/>
        </w:rPr>
        <w:t xml:space="preserve"> </w:t>
      </w:r>
      <w:r w:rsidR="00752046">
        <w:rPr>
          <w:rFonts w:ascii="Times New Roman" w:hAnsi="Times New Roman"/>
          <w:sz w:val="20"/>
        </w:rPr>
        <w:t>rengimo išlaidas</w:t>
      </w:r>
      <w:r w:rsidR="009B13B4">
        <w:rPr>
          <w:rFonts w:ascii="Times New Roman" w:hAnsi="Times New Roman"/>
          <w:sz w:val="20"/>
        </w:rPr>
        <w:t>.</w:t>
      </w:r>
    </w:p>
    <w:p w:rsidR="009B13B4" w:rsidRDefault="009B13B4" w:rsidP="001E043E">
      <w:pPr>
        <w:pStyle w:val="BodyText2"/>
        <w:rPr>
          <w:rFonts w:ascii="Times New Roman" w:hAnsi="Times New Roman"/>
          <w:sz w:val="20"/>
        </w:rPr>
      </w:pPr>
    </w:p>
    <w:p w:rsidR="007F738B" w:rsidRPr="007F738B" w:rsidRDefault="007F738B" w:rsidP="007F738B">
      <w:pPr>
        <w:pStyle w:val="BodyText2"/>
        <w:rPr>
          <w:rFonts w:ascii="Times New Roman" w:hAnsi="Times New Roman"/>
          <w:b/>
          <w:sz w:val="20"/>
        </w:rPr>
      </w:pPr>
      <w:r w:rsidRPr="007F738B">
        <w:rPr>
          <w:rFonts w:ascii="Times New Roman" w:hAnsi="Times New Roman"/>
          <w:b/>
          <w:sz w:val="20"/>
        </w:rPr>
        <w:t>Sutikimas dėl asmens duomenų tvarkymo</w:t>
      </w:r>
    </w:p>
    <w:p w:rsidR="009B13B4" w:rsidRPr="009B13B4" w:rsidRDefault="007F738B" w:rsidP="007F738B">
      <w:pPr>
        <w:pStyle w:val="BodyText2"/>
        <w:rPr>
          <w:rFonts w:ascii="Times New Roman" w:hAnsi="Times New Roman"/>
          <w:sz w:val="20"/>
        </w:rPr>
      </w:pPr>
      <w:r w:rsidRPr="007F738B">
        <w:rPr>
          <w:rFonts w:ascii="Times New Roman" w:hAnsi="Times New Roman"/>
          <w:sz w:val="20"/>
        </w:rPr>
        <w:t>Patvirtinu, kad esu susipažinęs(-</w:t>
      </w:r>
      <w:proofErr w:type="spellStart"/>
      <w:r w:rsidRPr="007F738B">
        <w:rPr>
          <w:rFonts w:ascii="Times New Roman" w:hAnsi="Times New Roman"/>
          <w:sz w:val="20"/>
        </w:rPr>
        <w:t>usi</w:t>
      </w:r>
      <w:proofErr w:type="spellEnd"/>
      <w:r w:rsidRPr="007F738B">
        <w:rPr>
          <w:rFonts w:ascii="Times New Roman" w:hAnsi="Times New Roman"/>
          <w:sz w:val="20"/>
        </w:rPr>
        <w:t>) su SPSC taikoma asmens duomenų tvarkymo politika, kuri skelbiama SPSC tinklapyje ir sutinku, kad SPSC tvarkytų mano asmens duomenis SPSC teikiamų paslaugų tikslais ir apimtimi. Patvirtinu, kad esu informuotas(-a) dėl savo teisių: susipažinti su mano tvarkomais asmens duomenimis; esant būtinybei reikalauti ištaisyti, ištrinti duomenis arba sustabdyti duomenų tvarkymo veiksmus, jei duomenys tvarkomi nesilaikant teisės aktuose nustatytos tvarkos; kad asmens duomenys tiesioginės rinkodaros tikslais galėtų būti tvarkomi tik dėl teisėto intereso.</w:t>
      </w:r>
    </w:p>
    <w:p w:rsidR="009B13B4" w:rsidRDefault="009B13B4" w:rsidP="001E043E">
      <w:pPr>
        <w:pStyle w:val="BodyText2"/>
        <w:rPr>
          <w:rFonts w:ascii="Times New Roman" w:hAnsi="Times New Roman"/>
          <w:sz w:val="20"/>
        </w:rPr>
      </w:pPr>
    </w:p>
    <w:p w:rsidR="00752046" w:rsidRDefault="00D54CD8">
      <w:pPr>
        <w:pStyle w:val="BodyText2"/>
        <w:tabs>
          <w:tab w:val="center" w:pos="7513"/>
        </w:tabs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fldChar w:fldCharType="begin">
          <w:ffData>
            <w:name w:val="Text19"/>
            <w:enabled/>
            <w:calcOnExit w:val="0"/>
            <w:textInput>
              <w:maxLength w:val="39"/>
            </w:textInput>
          </w:ffData>
        </w:fldChar>
      </w:r>
      <w:bookmarkStart w:id="17" w:name="Text19"/>
      <w:r w:rsidR="00752046">
        <w:rPr>
          <w:rFonts w:ascii="Times New Roman" w:hAnsi="Times New Roman"/>
          <w:sz w:val="18"/>
        </w:rPr>
        <w:instrText xml:space="preserve"> FORMTEXT </w:instrText>
      </w:r>
      <w:r>
        <w:rPr>
          <w:rFonts w:ascii="Times New Roman" w:hAnsi="Times New Roman"/>
          <w:sz w:val="18"/>
        </w:rPr>
      </w:r>
      <w:r>
        <w:rPr>
          <w:rFonts w:ascii="Times New Roman" w:hAnsi="Times New Roman"/>
          <w:sz w:val="18"/>
        </w:rPr>
        <w:fldChar w:fldCharType="separate"/>
      </w:r>
      <w:r w:rsidR="00752046">
        <w:rPr>
          <w:rFonts w:ascii="Times New Roman" w:hAnsi="Times New Roman"/>
          <w:sz w:val="18"/>
        </w:rPr>
        <w:t> </w:t>
      </w:r>
      <w:r w:rsidR="00752046">
        <w:rPr>
          <w:rFonts w:ascii="Times New Roman" w:hAnsi="Times New Roman"/>
          <w:sz w:val="18"/>
        </w:rPr>
        <w:t> </w:t>
      </w:r>
      <w:r w:rsidR="00752046">
        <w:rPr>
          <w:rFonts w:ascii="Times New Roman" w:hAnsi="Times New Roman"/>
          <w:sz w:val="18"/>
        </w:rPr>
        <w:t> </w:t>
      </w:r>
      <w:r w:rsidR="00752046">
        <w:rPr>
          <w:rFonts w:ascii="Times New Roman" w:hAnsi="Times New Roman"/>
          <w:sz w:val="18"/>
        </w:rPr>
        <w:t> </w:t>
      </w:r>
      <w:r w:rsidR="00752046">
        <w:rPr>
          <w:rFonts w:ascii="Times New Roman" w:hAnsi="Times New Roman"/>
          <w:sz w:val="18"/>
        </w:rPr>
        <w:t> </w:t>
      </w:r>
      <w:r>
        <w:rPr>
          <w:rFonts w:ascii="Times New Roman" w:hAnsi="Times New Roman"/>
          <w:sz w:val="18"/>
        </w:rPr>
        <w:fldChar w:fldCharType="end"/>
      </w:r>
      <w:bookmarkEnd w:id="17"/>
      <w:r w:rsidR="00752046"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fldChar w:fldCharType="begin">
          <w:ffData>
            <w:name w:val="Text20"/>
            <w:enabled/>
            <w:calcOnExit w:val="0"/>
            <w:textInput>
              <w:maxLength w:val="45"/>
            </w:textInput>
          </w:ffData>
        </w:fldChar>
      </w:r>
      <w:bookmarkStart w:id="18" w:name="Text20"/>
      <w:r w:rsidR="00752046">
        <w:rPr>
          <w:rFonts w:ascii="Times New Roman" w:hAnsi="Times New Roman"/>
          <w:sz w:val="18"/>
        </w:rPr>
        <w:instrText xml:space="preserve"> FORMTEXT </w:instrText>
      </w:r>
      <w:r>
        <w:rPr>
          <w:rFonts w:ascii="Times New Roman" w:hAnsi="Times New Roman"/>
          <w:sz w:val="18"/>
        </w:rPr>
      </w:r>
      <w:r>
        <w:rPr>
          <w:rFonts w:ascii="Times New Roman" w:hAnsi="Times New Roman"/>
          <w:sz w:val="18"/>
        </w:rPr>
        <w:fldChar w:fldCharType="separate"/>
      </w:r>
      <w:r w:rsidR="00752046">
        <w:rPr>
          <w:rFonts w:ascii="Times New Roman" w:hAnsi="Times New Roman"/>
          <w:sz w:val="18"/>
        </w:rPr>
        <w:t> </w:t>
      </w:r>
      <w:r w:rsidR="00752046">
        <w:rPr>
          <w:rFonts w:ascii="Times New Roman" w:hAnsi="Times New Roman"/>
          <w:sz w:val="18"/>
        </w:rPr>
        <w:t> </w:t>
      </w:r>
      <w:r w:rsidR="00752046">
        <w:rPr>
          <w:rFonts w:ascii="Times New Roman" w:hAnsi="Times New Roman"/>
          <w:sz w:val="18"/>
        </w:rPr>
        <w:t> </w:t>
      </w:r>
      <w:r w:rsidR="00752046">
        <w:rPr>
          <w:rFonts w:ascii="Times New Roman" w:hAnsi="Times New Roman"/>
          <w:sz w:val="18"/>
        </w:rPr>
        <w:t> </w:t>
      </w:r>
      <w:r w:rsidR="00752046">
        <w:rPr>
          <w:rFonts w:ascii="Times New Roman" w:hAnsi="Times New Roman"/>
          <w:sz w:val="18"/>
        </w:rPr>
        <w:t> </w:t>
      </w:r>
      <w:r>
        <w:rPr>
          <w:rFonts w:ascii="Times New Roman" w:hAnsi="Times New Roman"/>
          <w:sz w:val="18"/>
        </w:rPr>
        <w:fldChar w:fldCharType="end"/>
      </w:r>
      <w:bookmarkEnd w:id="18"/>
    </w:p>
    <w:p w:rsidR="00752046" w:rsidRDefault="00752046">
      <w:pPr>
        <w:pStyle w:val="BodyText2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..................................................................………….............</w:t>
      </w:r>
      <w:r>
        <w:rPr>
          <w:rFonts w:ascii="Times New Roman" w:hAnsi="Times New Roman"/>
          <w:sz w:val="12"/>
        </w:rPr>
        <w:tab/>
      </w:r>
      <w:r>
        <w:rPr>
          <w:rFonts w:ascii="Times New Roman" w:hAnsi="Times New Roman"/>
          <w:sz w:val="12"/>
        </w:rPr>
        <w:tab/>
        <w:t>...............................................................</w:t>
      </w:r>
      <w:r>
        <w:rPr>
          <w:rFonts w:ascii="Times New Roman" w:hAnsi="Times New Roman"/>
          <w:sz w:val="12"/>
        </w:rPr>
        <w:tab/>
        <w:t>...........................................................................................................................</w:t>
      </w:r>
    </w:p>
    <w:p w:rsidR="00752046" w:rsidRDefault="00752046">
      <w:pPr>
        <w:pStyle w:val="BodyText2"/>
        <w:tabs>
          <w:tab w:val="left" w:pos="567"/>
          <w:tab w:val="left" w:pos="3828"/>
        </w:tabs>
        <w:rPr>
          <w:rFonts w:ascii="Times New Roman" w:hAnsi="Times New Roman"/>
          <w:sz w:val="12"/>
        </w:rPr>
      </w:pPr>
      <w:r>
        <w:rPr>
          <w:rFonts w:ascii="Times New Roman" w:hAnsi="Times New Roman"/>
          <w:sz w:val="16"/>
        </w:rPr>
        <w:tab/>
        <w:t>(Vadovo pareigos)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(Parašas)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(Vardas, Pavardė)</w:t>
      </w:r>
    </w:p>
    <w:p w:rsidR="00752046" w:rsidRDefault="00752046">
      <w:pPr>
        <w:pStyle w:val="BodyText2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(A.V.)</w:t>
      </w:r>
    </w:p>
    <w:sectPr w:rsidR="00752046" w:rsidSect="00D54C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992" w:bottom="425" w:left="1418" w:header="425" w:footer="346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697" w:rsidRDefault="00767697">
      <w:r>
        <w:separator/>
      </w:r>
    </w:p>
  </w:endnote>
  <w:endnote w:type="continuationSeparator" w:id="0">
    <w:p w:rsidR="00767697" w:rsidRDefault="00767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8E7" w:rsidRDefault="002D58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8E7" w:rsidRDefault="002D58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8E7" w:rsidRDefault="002D58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697" w:rsidRDefault="00767697">
      <w:r>
        <w:separator/>
      </w:r>
    </w:p>
  </w:footnote>
  <w:footnote w:type="continuationSeparator" w:id="0">
    <w:p w:rsidR="00767697" w:rsidRDefault="00767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8E7" w:rsidRDefault="002D58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CD5" w:rsidRDefault="00437CD5">
    <w:pPr>
      <w:pStyle w:val="Header"/>
      <w:jc w:val="right"/>
      <w:rPr>
        <w:rFonts w:ascii="Arial" w:hAnsi="Arial"/>
        <w:sz w:val="20"/>
      </w:rPr>
    </w:pPr>
    <w:r>
      <w:rPr>
        <w:rFonts w:ascii="Arial" w:hAnsi="Arial"/>
        <w:sz w:val="16"/>
      </w:rPr>
      <w:t xml:space="preserve">(FORMA </w:t>
    </w:r>
    <w:r w:rsidR="002D58E7">
      <w:rPr>
        <w:rFonts w:ascii="Arial" w:hAnsi="Arial"/>
        <w:sz w:val="16"/>
      </w:rPr>
      <w:t>NTI</w:t>
    </w:r>
    <w:r>
      <w:rPr>
        <w:rFonts w:ascii="Arial" w:hAnsi="Arial"/>
        <w:sz w:val="16"/>
      </w:rPr>
      <w:t>-001)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8E7" w:rsidRDefault="002D58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3B8A29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0CD0317"/>
    <w:multiLevelType w:val="singleLevel"/>
    <w:tmpl w:val="96CED75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256"/>
    <w:rsid w:val="001648D8"/>
    <w:rsid w:val="00173153"/>
    <w:rsid w:val="001E043E"/>
    <w:rsid w:val="002D58E7"/>
    <w:rsid w:val="003002C1"/>
    <w:rsid w:val="00427662"/>
    <w:rsid w:val="00437CD5"/>
    <w:rsid w:val="00613D69"/>
    <w:rsid w:val="00631CE0"/>
    <w:rsid w:val="00752046"/>
    <w:rsid w:val="00767697"/>
    <w:rsid w:val="007F17DC"/>
    <w:rsid w:val="007F738B"/>
    <w:rsid w:val="00973792"/>
    <w:rsid w:val="009B13B4"/>
    <w:rsid w:val="00A84256"/>
    <w:rsid w:val="00B01873"/>
    <w:rsid w:val="00BF2024"/>
    <w:rsid w:val="00C21EBD"/>
    <w:rsid w:val="00CD0992"/>
    <w:rsid w:val="00D2767C"/>
    <w:rsid w:val="00D54CD8"/>
    <w:rsid w:val="00E33B64"/>
    <w:rsid w:val="00E34A22"/>
    <w:rsid w:val="00E73C43"/>
    <w:rsid w:val="00EC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A2718D"/>
  <w15:docId w15:val="{DD826341-E7C1-4470-9771-4C6DA01F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54CD8"/>
    <w:rPr>
      <w:rFonts w:ascii="HelveticaLT" w:hAnsi="HelveticaLT"/>
      <w:sz w:val="22"/>
      <w:lang w:eastAsia="en-US"/>
    </w:rPr>
  </w:style>
  <w:style w:type="paragraph" w:styleId="Heading1">
    <w:name w:val="heading 1"/>
    <w:basedOn w:val="Normal"/>
    <w:next w:val="Normal"/>
    <w:qFormat/>
    <w:rsid w:val="00D54CD8"/>
    <w:pPr>
      <w:keepNext/>
      <w:tabs>
        <w:tab w:val="left" w:pos="284"/>
      </w:tabs>
      <w:spacing w:before="120" w:line="336" w:lineRule="auto"/>
      <w:outlineLvl w:val="0"/>
    </w:pPr>
    <w:rPr>
      <w:b/>
      <w:kern w:val="28"/>
    </w:rPr>
  </w:style>
  <w:style w:type="paragraph" w:styleId="Heading2">
    <w:name w:val="heading 2"/>
    <w:aliases w:val="Paragrafas"/>
    <w:basedOn w:val="ListNumber"/>
    <w:next w:val="Normal"/>
    <w:qFormat/>
    <w:rsid w:val="00D54CD8"/>
    <w:pPr>
      <w:keepNext/>
      <w:numPr>
        <w:numId w:val="0"/>
      </w:numPr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4CD8"/>
    <w:pPr>
      <w:shd w:val="clear" w:color="auto" w:fill="008080"/>
      <w:spacing w:line="336" w:lineRule="auto"/>
      <w:jc w:val="both"/>
    </w:pPr>
    <w:rPr>
      <w:rFonts w:ascii="Tahoma" w:hAnsi="Tahoma"/>
      <w:sz w:val="18"/>
    </w:rPr>
  </w:style>
  <w:style w:type="paragraph" w:styleId="Header">
    <w:name w:val="header"/>
    <w:basedOn w:val="Normal"/>
    <w:rsid w:val="00D54CD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54CD8"/>
    <w:pPr>
      <w:tabs>
        <w:tab w:val="center" w:pos="4153"/>
        <w:tab w:val="right" w:pos="8306"/>
      </w:tabs>
    </w:pPr>
  </w:style>
  <w:style w:type="paragraph" w:customStyle="1" w:styleId="STR1">
    <w:name w:val="STR 1"/>
    <w:basedOn w:val="Heading1"/>
    <w:rsid w:val="00D54CD8"/>
    <w:pPr>
      <w:spacing w:line="360" w:lineRule="auto"/>
      <w:ind w:firstLine="426"/>
      <w:jc w:val="both"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D54CD8"/>
    <w:pPr>
      <w:numPr>
        <w:numId w:val="3"/>
      </w:numPr>
    </w:pPr>
  </w:style>
  <w:style w:type="paragraph" w:styleId="BodyText2">
    <w:name w:val="Body Text 2"/>
    <w:basedOn w:val="Normal"/>
    <w:rsid w:val="00D54CD8"/>
    <w:pPr>
      <w:jc w:val="both"/>
    </w:pPr>
    <w:rPr>
      <w:rFonts w:ascii="TimesLT" w:hAnsi="TimesLT"/>
      <w:sz w:val="24"/>
    </w:rPr>
  </w:style>
  <w:style w:type="character" w:styleId="Hyperlink">
    <w:name w:val="Hyperlink"/>
    <w:basedOn w:val="DefaultParagraphFont"/>
    <w:uiPriority w:val="99"/>
    <w:unhideWhenUsed/>
    <w:rsid w:val="009B13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1726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For the Statybos Produkcijos Sertifikavimo Centras,</vt:lpstr>
      <vt:lpstr>For the Statybos Produkcijos Sertifikavimo Centras,</vt:lpstr>
    </vt:vector>
  </TitlesOfParts>
  <Company>SPSC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the Statybos Produkcijos Sertifikavimo Centras,</dc:title>
  <dc:creator>VAG</dc:creator>
  <cp:lastModifiedBy>Andrius Žukas</cp:lastModifiedBy>
  <cp:revision>3</cp:revision>
  <cp:lastPrinted>2004-03-16T04:59:00Z</cp:lastPrinted>
  <dcterms:created xsi:type="dcterms:W3CDTF">2024-04-08T09:25:00Z</dcterms:created>
  <dcterms:modified xsi:type="dcterms:W3CDTF">2024-04-08T09:29:00Z</dcterms:modified>
</cp:coreProperties>
</file>